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C25DD" w14:textId="77777777" w:rsidR="00F40084" w:rsidRPr="00F40084" w:rsidRDefault="00F40084" w:rsidP="00F40084">
      <w:pPr>
        <w:pStyle w:val="StandardWeb"/>
        <w:rPr>
          <w:rFonts w:ascii="Chalkboard" w:hAnsi="Chalkboard"/>
        </w:rPr>
      </w:pPr>
      <w:r w:rsidRPr="00F40084">
        <w:rPr>
          <w:rStyle w:val="Fett"/>
          <w:rFonts w:ascii="Chalkboard" w:hAnsi="Chalkboard"/>
        </w:rPr>
        <w:t>Weihnachten mit Maikes Rappelkiste – ein Mitmachkonzert für die ganze Familie</w:t>
      </w:r>
    </w:p>
    <w:p w14:paraId="38C567C7" w14:textId="77777777" w:rsidR="00F40084" w:rsidRPr="00F40084" w:rsidRDefault="00F40084" w:rsidP="00F40084">
      <w:pPr>
        <w:pStyle w:val="StandardWeb"/>
        <w:rPr>
          <w:rFonts w:ascii="Chalkboard" w:hAnsi="Chalkboard"/>
        </w:rPr>
      </w:pPr>
      <w:r w:rsidRPr="00F40084">
        <w:rPr>
          <w:rFonts w:ascii="Chalkboard" w:hAnsi="Chalkboard"/>
        </w:rPr>
        <w:t xml:space="preserve">Was verbirgt sich hinter </w:t>
      </w:r>
      <w:proofErr w:type="spellStart"/>
      <w:r w:rsidRPr="00F40084">
        <w:rPr>
          <w:rFonts w:ascii="Chalkboard" w:hAnsi="Chalkboard"/>
        </w:rPr>
        <w:t>Julenisses</w:t>
      </w:r>
      <w:proofErr w:type="spellEnd"/>
      <w:r w:rsidRPr="00F40084">
        <w:rPr>
          <w:rFonts w:ascii="Chalkboard" w:hAnsi="Chalkboard"/>
        </w:rPr>
        <w:t xml:space="preserve"> Wichteltür? Wie klingt das schönste Weihnachtsgeschenk? Und kann man einen Bratapfel eigentlich mit Händen und Füßen zum Klingen bringen?</w:t>
      </w:r>
    </w:p>
    <w:p w14:paraId="082B04A1" w14:textId="77777777" w:rsidR="00F40084" w:rsidRPr="00F40084" w:rsidRDefault="00F40084" w:rsidP="00F40084">
      <w:pPr>
        <w:pStyle w:val="StandardWeb"/>
        <w:rPr>
          <w:rFonts w:ascii="Chalkboard" w:hAnsi="Chalkboard"/>
        </w:rPr>
      </w:pPr>
      <w:r w:rsidRPr="00F40084">
        <w:rPr>
          <w:rFonts w:ascii="Chalkboard" w:hAnsi="Chalkboard"/>
        </w:rPr>
        <w:t xml:space="preserve">In ihrem Weihnachtskonzert bringt Kinderliedermacherin Maike Toussaint die Geschichten und Lieder ihres Albums </w:t>
      </w:r>
      <w:r w:rsidRPr="00F40084">
        <w:rPr>
          <w:rStyle w:val="Fett"/>
          <w:rFonts w:ascii="Chalkboard" w:hAnsi="Chalkboard"/>
        </w:rPr>
        <w:t>„Weihnachten mit Maikes Rappelkiste“</w:t>
      </w:r>
      <w:r w:rsidRPr="00F40084">
        <w:rPr>
          <w:rFonts w:ascii="Chalkboard" w:hAnsi="Chalkboard"/>
        </w:rPr>
        <w:t xml:space="preserve"> auf die Bühne. Mal lustig und voller Bewegung, mal ruhig und zum Zuhören – immer mit einer Menge Platz für die Fantasie der Kinder.</w:t>
      </w:r>
    </w:p>
    <w:p w14:paraId="755D44F7" w14:textId="77777777" w:rsidR="00F40084" w:rsidRPr="00F40084" w:rsidRDefault="00F40084" w:rsidP="00F40084">
      <w:pPr>
        <w:pStyle w:val="StandardWeb"/>
        <w:rPr>
          <w:rFonts w:ascii="Chalkboard" w:hAnsi="Chalkboard"/>
        </w:rPr>
      </w:pPr>
      <w:r w:rsidRPr="00F40084">
        <w:rPr>
          <w:rFonts w:ascii="Chalkboard" w:hAnsi="Chalkboard"/>
        </w:rPr>
        <w:t>Dazu kommen bekannte Weihnachtslieder zum gemeinsamen Singen und musikalische Dezemberzeilen für Groß und Klein. Mit ihrer Rappelkiste, ihren tierischen Freunden und viel Freude am Mitmachen gestaltet Maike ein Weihnachtskonzert, bei dem Kinder nicht nur zuhören, sondern mittendrin sind.</w:t>
      </w:r>
    </w:p>
    <w:p w14:paraId="162BA594" w14:textId="77777777" w:rsidR="00F40084" w:rsidRPr="00F40084" w:rsidRDefault="00F40084" w:rsidP="00F40084">
      <w:pPr>
        <w:pStyle w:val="StandardWeb"/>
        <w:rPr>
          <w:rFonts w:ascii="Chalkboard" w:hAnsi="Chalkboard"/>
        </w:rPr>
      </w:pPr>
      <w:r w:rsidRPr="00F40084">
        <w:rPr>
          <w:rFonts w:ascii="Chalkboard" w:hAnsi="Chalkboard"/>
        </w:rPr>
        <w:t xml:space="preserve">Maike Toussaint ist Kinderliedermacherin, Sängerin, Schauspielerin und ausgebildete Erzieherin. Mit </w:t>
      </w:r>
      <w:r w:rsidRPr="00F40084">
        <w:rPr>
          <w:rStyle w:val="Fett"/>
          <w:rFonts w:ascii="Chalkboard" w:hAnsi="Chalkboard"/>
        </w:rPr>
        <w:t>„Maikes Rappelkiste“</w:t>
      </w:r>
      <w:r w:rsidRPr="00F40084">
        <w:rPr>
          <w:rFonts w:ascii="Chalkboard" w:hAnsi="Chalkboard"/>
        </w:rPr>
        <w:t xml:space="preserve"> bringt sie eigene Musik für Kinder und Familien auf die Bühne.</w:t>
      </w:r>
    </w:p>
    <w:p w14:paraId="237BDD2F" w14:textId="77777777" w:rsidR="00F40084" w:rsidRPr="00F40084" w:rsidRDefault="00F40084" w:rsidP="00F40084">
      <w:pPr>
        <w:pStyle w:val="StandardWeb"/>
        <w:rPr>
          <w:rFonts w:ascii="Chalkboard" w:hAnsi="Chalkboard"/>
        </w:rPr>
      </w:pPr>
      <w:r w:rsidRPr="00F40084">
        <w:rPr>
          <w:rStyle w:val="Fett"/>
          <w:rFonts w:ascii="Chalkboard" w:hAnsi="Chalkboard"/>
        </w:rPr>
        <w:t>Kontakt und weitere Informationen</w:t>
      </w:r>
      <w:r w:rsidRPr="00F40084">
        <w:rPr>
          <w:rFonts w:ascii="Chalkboard" w:hAnsi="Chalkboard"/>
        </w:rPr>
        <w:br/>
        <w:t xml:space="preserve">E-Mail: </w:t>
      </w:r>
      <w:hyperlink r:id="rId4" w:history="1">
        <w:r w:rsidRPr="00F40084">
          <w:rPr>
            <w:rStyle w:val="Hyperlink"/>
            <w:rFonts w:ascii="Chalkboard" w:hAnsi="Chalkboard"/>
          </w:rPr>
          <w:t>email@maikes-rappelkiste.de</w:t>
        </w:r>
      </w:hyperlink>
      <w:r w:rsidRPr="00F40084">
        <w:rPr>
          <w:rFonts w:ascii="Chalkboard" w:hAnsi="Chalkboard"/>
        </w:rPr>
        <w:br/>
        <w:t>Telefon: +49 176 70099166</w:t>
      </w:r>
      <w:r w:rsidRPr="00F40084">
        <w:rPr>
          <w:rFonts w:ascii="Chalkboard" w:hAnsi="Chalkboard"/>
        </w:rPr>
        <w:br/>
        <w:t xml:space="preserve">Website: </w:t>
      </w:r>
      <w:hyperlink r:id="rId5" w:history="1">
        <w:r w:rsidRPr="00F40084">
          <w:rPr>
            <w:rStyle w:val="Hyperlink"/>
            <w:rFonts w:ascii="Chalkboard" w:hAnsi="Chalkboard"/>
          </w:rPr>
          <w:t>www.maikes-rappelkiste.de</w:t>
        </w:r>
      </w:hyperlink>
      <w:r w:rsidRPr="00F40084">
        <w:rPr>
          <w:rFonts w:ascii="Chalkboard" w:hAnsi="Chalkboard"/>
        </w:rPr>
        <w:br/>
        <w:t xml:space="preserve">Linkverzeichnis: </w:t>
      </w:r>
      <w:hyperlink r:id="rId6" w:history="1">
        <w:r w:rsidRPr="00F40084">
          <w:rPr>
            <w:rStyle w:val="Hyperlink"/>
            <w:rFonts w:ascii="Chalkboard" w:hAnsi="Chalkboard"/>
          </w:rPr>
          <w:t>https://linktr.ee/Maikes_Rappelkiste</w:t>
        </w:r>
      </w:hyperlink>
    </w:p>
    <w:p w14:paraId="4A742C4E" w14:textId="77777777" w:rsidR="00F40084" w:rsidRPr="00F40084" w:rsidRDefault="00F40084">
      <w:pPr>
        <w:rPr>
          <w:rFonts w:ascii="Chalkboard" w:hAnsi="Chalkboard"/>
        </w:rPr>
      </w:pPr>
    </w:p>
    <w:sectPr w:rsidR="00F40084" w:rsidRPr="00F400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halkboard">
    <w:panose1 w:val="03050602040202020205"/>
    <w:charset w:val="4D"/>
    <w:family w:val="script"/>
    <w:pitch w:val="variable"/>
    <w:sig w:usb0="8000002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4"/>
    <w:rsid w:val="00AE3435"/>
    <w:rsid w:val="00F400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D9BEFD4"/>
  <w15:chartTrackingRefBased/>
  <w15:docId w15:val="{34C951D6-3F58-9945-899D-2F0E47211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40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40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4008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4008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4008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4008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008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4008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008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008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4008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4008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4008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4008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4008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4008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4008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40084"/>
    <w:rPr>
      <w:rFonts w:eastAsiaTheme="majorEastAsia" w:cstheme="majorBidi"/>
      <w:color w:val="272727" w:themeColor="text1" w:themeTint="D8"/>
    </w:rPr>
  </w:style>
  <w:style w:type="paragraph" w:styleId="Titel">
    <w:name w:val="Title"/>
    <w:basedOn w:val="Standard"/>
    <w:next w:val="Standard"/>
    <w:link w:val="TitelZchn"/>
    <w:uiPriority w:val="10"/>
    <w:qFormat/>
    <w:rsid w:val="00F400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008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4008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008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4008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40084"/>
    <w:rPr>
      <w:i/>
      <w:iCs/>
      <w:color w:val="404040" w:themeColor="text1" w:themeTint="BF"/>
    </w:rPr>
  </w:style>
  <w:style w:type="paragraph" w:styleId="Listenabsatz">
    <w:name w:val="List Paragraph"/>
    <w:basedOn w:val="Standard"/>
    <w:uiPriority w:val="34"/>
    <w:qFormat/>
    <w:rsid w:val="00F40084"/>
    <w:pPr>
      <w:ind w:left="720"/>
      <w:contextualSpacing/>
    </w:pPr>
  </w:style>
  <w:style w:type="character" w:styleId="IntensiveHervorhebung">
    <w:name w:val="Intense Emphasis"/>
    <w:basedOn w:val="Absatz-Standardschriftart"/>
    <w:uiPriority w:val="21"/>
    <w:qFormat/>
    <w:rsid w:val="00F40084"/>
    <w:rPr>
      <w:i/>
      <w:iCs/>
      <w:color w:val="0F4761" w:themeColor="accent1" w:themeShade="BF"/>
    </w:rPr>
  </w:style>
  <w:style w:type="paragraph" w:styleId="IntensivesZitat">
    <w:name w:val="Intense Quote"/>
    <w:basedOn w:val="Standard"/>
    <w:next w:val="Standard"/>
    <w:link w:val="IntensivesZitatZchn"/>
    <w:uiPriority w:val="30"/>
    <w:qFormat/>
    <w:rsid w:val="00F40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0084"/>
    <w:rPr>
      <w:i/>
      <w:iCs/>
      <w:color w:val="0F4761" w:themeColor="accent1" w:themeShade="BF"/>
    </w:rPr>
  </w:style>
  <w:style w:type="character" w:styleId="IntensiverVerweis">
    <w:name w:val="Intense Reference"/>
    <w:basedOn w:val="Absatz-Standardschriftart"/>
    <w:uiPriority w:val="32"/>
    <w:qFormat/>
    <w:rsid w:val="00F40084"/>
    <w:rPr>
      <w:b/>
      <w:bCs/>
      <w:smallCaps/>
      <w:color w:val="0F4761" w:themeColor="accent1" w:themeShade="BF"/>
      <w:spacing w:val="5"/>
    </w:rPr>
  </w:style>
  <w:style w:type="paragraph" w:styleId="StandardWeb">
    <w:name w:val="Normal (Web)"/>
    <w:basedOn w:val="Standard"/>
    <w:uiPriority w:val="99"/>
    <w:semiHidden/>
    <w:unhideWhenUsed/>
    <w:rsid w:val="00F40084"/>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F40084"/>
    <w:rPr>
      <w:b/>
      <w:bCs/>
    </w:rPr>
  </w:style>
  <w:style w:type="character" w:styleId="Hyperlink">
    <w:name w:val="Hyperlink"/>
    <w:basedOn w:val="Absatz-Standardschriftart"/>
    <w:uiPriority w:val="99"/>
    <w:semiHidden/>
    <w:unhideWhenUsed/>
    <w:rsid w:val="00F400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tr.ee/Maikes_Rappelkiste" TargetMode="External"/><Relationship Id="rId5" Type="http://schemas.openxmlformats.org/officeDocument/2006/relationships/hyperlink" Target="http://www.maikes-rappelkiste.de" TargetMode="External"/><Relationship Id="rId4" Type="http://schemas.openxmlformats.org/officeDocument/2006/relationships/hyperlink" Target="mailto:email@maikes-rappelkist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1158</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Toussaint - PRIVALOR AG</dc:creator>
  <cp:keywords/>
  <dc:description/>
  <cp:lastModifiedBy>Raphael Toussaint - PRIVALOR AG</cp:lastModifiedBy>
  <cp:revision>1</cp:revision>
  <dcterms:created xsi:type="dcterms:W3CDTF">2026-09-28T14:26:00Z</dcterms:created>
  <dcterms:modified xsi:type="dcterms:W3CDTF">2026-09-28T14:32:00Z</dcterms:modified>
</cp:coreProperties>
</file>